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AD182B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1C05D3">
        <w:rPr>
          <w:rFonts w:ascii="Times New Roman" w:hAnsi="Times New Roman"/>
          <w:b/>
          <w:sz w:val="28"/>
          <w:szCs w:val="28"/>
        </w:rPr>
        <w:t>87</w:t>
      </w:r>
      <w:r w:rsidR="00C36DFE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C36DFE">
        <w:rPr>
          <w:rFonts w:ascii="Times New Roman" w:hAnsi="Times New Roman"/>
          <w:b/>
        </w:rPr>
        <w:t>Капитальный ремонт на объекте: «Здание бытового корпуса со столовой». Ремонт столовой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D182B">
        <w:rPr>
          <w:rFonts w:ascii="Times New Roman" w:hAnsi="Times New Roman"/>
          <w:color w:val="000000"/>
          <w:lang w:eastAsia="en-US"/>
        </w:rPr>
        <w:t>29</w:t>
      </w:r>
      <w:r w:rsidR="00C36DFE">
        <w:rPr>
          <w:rFonts w:ascii="Times New Roman" w:hAnsi="Times New Roman"/>
          <w:color w:val="000000"/>
          <w:lang w:eastAsia="en-US"/>
        </w:rPr>
        <w:t>.07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AD182B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AD182B">
        <w:rPr>
          <w:rFonts w:ascii="Times New Roman" w:hAnsi="Times New Roman"/>
          <w:color w:val="000000"/>
          <w:lang w:eastAsia="en-US"/>
        </w:rPr>
        <w:t>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D182B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D182B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D182B">
        <w:rPr>
          <w:rFonts w:ascii="Times New Roman" w:hAnsi="Times New Roman"/>
          <w:color w:val="000000"/>
          <w:lang w:eastAsia="en-US"/>
        </w:rPr>
        <w:t>20.08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C313A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D182B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D182B">
        <w:rPr>
          <w:rFonts w:ascii="Times New Roman" w:hAnsi="Times New Roman"/>
          <w:color w:val="000000"/>
          <w:lang w:eastAsia="en-US"/>
        </w:rPr>
        <w:t>08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5D3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D182B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0DE5"/>
    <w:rsid w:val="00C30EE9"/>
    <w:rsid w:val="00C313A4"/>
    <w:rsid w:val="00C36383"/>
    <w:rsid w:val="00C36DFE"/>
    <w:rsid w:val="00C4081D"/>
    <w:rsid w:val="00C4312F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5F82DBB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CBEE-1B8B-4315-826A-5CCCA55D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53</cp:revision>
  <cp:lastPrinted>2019-11-15T03:43:00Z</cp:lastPrinted>
  <dcterms:created xsi:type="dcterms:W3CDTF">2022-11-23T09:43:00Z</dcterms:created>
  <dcterms:modified xsi:type="dcterms:W3CDTF">2024-07-30T03:42:00Z</dcterms:modified>
</cp:coreProperties>
</file>